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8" w:type="dxa"/>
        <w:tblInd w:w="-856" w:type="dxa"/>
        <w:tblLook w:val="04A0" w:firstRow="1" w:lastRow="0" w:firstColumn="1" w:lastColumn="0" w:noHBand="0" w:noVBand="1"/>
      </w:tblPr>
      <w:tblGrid>
        <w:gridCol w:w="2269"/>
        <w:gridCol w:w="3260"/>
        <w:gridCol w:w="851"/>
        <w:gridCol w:w="1074"/>
        <w:gridCol w:w="1450"/>
        <w:gridCol w:w="1045"/>
        <w:gridCol w:w="979"/>
      </w:tblGrid>
      <w:tr w:rsidR="001E142A" w:rsidRPr="00B84F86" w:rsidTr="001E142A">
        <w:trPr>
          <w:trHeight w:val="2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  <w:t>Institute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  <w:t>Academic Program Name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  <w:t>Quota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  <w:t>Seat Type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  <w:t>Gender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  <w:t>Opening Rank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b/>
                <w:bCs/>
                <w:color w:val="000000"/>
                <w:sz w:val="18"/>
                <w:szCs w:val="18"/>
                <w:lang w:eastAsia="en-IN"/>
              </w:rPr>
              <w:t>Closing Rank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71547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85312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4381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13812</w:t>
            </w:r>
          </w:p>
        </w:tc>
        <w:bookmarkStart w:id="0" w:name="_GoBack"/>
        <w:bookmarkEnd w:id="0"/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28438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30529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32543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32543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14973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15320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6129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171977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119217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119217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26559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27236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68330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79027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80326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80326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19225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7378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54588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49731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49731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9402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20274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22728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25677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25677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10973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4461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78441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104248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101772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101772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17441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19158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48048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54705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75635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75635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14487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5490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48955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67584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64298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64298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2266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22679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24136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25928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25928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12800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5430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111614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126572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100670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100670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20710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22146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57482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63030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73032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73032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17068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19105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19105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Assam University, Silchar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5983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52712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64078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55092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57704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3299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10395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21128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23903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11489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6299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45485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58916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50169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64272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3625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9455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19315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24604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12545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6339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46262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60770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60834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66104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3458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9769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21014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23423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12038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4814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23510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35993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1873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4079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10994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7132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3723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18604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24206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26556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37756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4166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11074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7274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3783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33069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42227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43784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47495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2002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7488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15595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18911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11252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5937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18012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32890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29055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43525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2165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5816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15557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9774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5323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53806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71654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69187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71873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4141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11142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26445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28012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13982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7102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25228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38340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40471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46746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3276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7198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19070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1961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11933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6415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26455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50313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47830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56595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3099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8762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20855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11970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6182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25878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64204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44327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67831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3163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9872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23447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27760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13892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7507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52236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62048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66755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71047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3531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10598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19278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25957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13709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6757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37793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43979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48133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53611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3871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8505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20572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12140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Mesra,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7108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43915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80729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4050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13264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25800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30893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15051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7531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62189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95677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4638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15157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31544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35452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16643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7978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63512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89651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14242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30230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34022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16439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8081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67369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100839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15963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34381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36730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17039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8293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52285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88506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4645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13536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28974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33903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15376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Gurukula Kangri Vishwavidyalaya, Haridwar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7566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95999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109112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70595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103345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17177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37205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39262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38233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40208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17398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15367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Carpet Technology, Bhadohi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Carpet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8420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44954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75207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3059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12360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23836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29673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13277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5626</w:t>
            </w:r>
          </w:p>
        </w:tc>
      </w:tr>
      <w:tr w:rsidR="001E142A" w:rsidRPr="00B84F86" w:rsidTr="001E142A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2A" w:rsidRPr="001E142A" w:rsidRDefault="001E142A" w:rsidP="001E142A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E142A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51158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3241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7841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20720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5645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44387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62909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9800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10633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19635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25229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13298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6287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42704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66091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21639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27218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13533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6514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50164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94299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4417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15294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32533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35960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16032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Animation and VFX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50196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83907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2748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13269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28205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30190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6924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61246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85438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13162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14557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28003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34349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14613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75693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99848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15632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33885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35876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6856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51501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77226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12265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25136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29063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12762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6404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72447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95563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14943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31510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34377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56611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89812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14264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29118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32785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14860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7255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101238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107561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17169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38044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17392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56795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89243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4233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14057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29413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31593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15083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7066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68882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100842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15563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33665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35812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16254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7700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44858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54522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8486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20935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10083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3585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40529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65614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3210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10479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21108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24490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12341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6953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43510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58375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21113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10798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22265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67877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11111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21316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26103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2010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11687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6125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43177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55172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52382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60851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8828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17381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21808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20808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24196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10821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12028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4570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50587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65898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60130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69415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11055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11487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20960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25655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25752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26673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12539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5854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6243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77767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75686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80252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3409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13772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24841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29491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27066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31489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63876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82573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72995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84667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13831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13256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26453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32708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30352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34775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13604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7817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Advanced Manufacturing Technology, Ranchi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7872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46691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67896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2750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21992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25683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12404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64410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89710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29798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34697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15637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7461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93836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101902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34345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36690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16864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8381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73787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101566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16322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16322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37275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37297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Chemistry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76875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96489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15459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32793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35478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14494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4413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41329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63748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4310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9806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10623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23294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12285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58368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73162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12119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23829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27501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6900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61778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79410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1970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13229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26135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28432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13492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75153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90902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14962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30448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34983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15163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38438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72346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22858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26437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12975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84999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110917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17336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37086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39726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8458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66547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95915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14739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35716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8336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54470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93523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14358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35550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36819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14765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1950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56593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93706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15206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34818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15892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7985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89898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98140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15537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34081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36589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16517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8027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73405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83064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31684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34284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14468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Sant Longowal Institute of Engineering and Technology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Physics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5589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72213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100649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15895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15229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53867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76277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4241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11754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15126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95738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15015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15655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15950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7412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71389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86633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14182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15656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7464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55919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89444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14116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Mizoram University,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7550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72605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93672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32878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32878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66963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67145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24092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24092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12315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4400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77386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31676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31676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62535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62535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11331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26766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26766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96677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97639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37071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38051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16812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68597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73682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32479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32479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90197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90197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32150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76391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89372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14958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29585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34159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13437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4828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52633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63260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9445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20602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22631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11268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68309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70801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10736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28143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12659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61531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69482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10495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22917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26107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12127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4311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60163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105771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16902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36767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38163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16158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5560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61983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80180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13641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27186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32246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13557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Engineering, Tezpur University, Napaam, Tezpur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Architecture, New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School of Planning &amp; Architecture: Vijayawada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Planning (4 Years, Bachelor of Planning)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64978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75005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25462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28035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95754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101947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16864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37087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37910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17028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Bachelor of Design (4 Years, Bachelor of Design)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66873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67647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23165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23985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12309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5134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80818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95334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31023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35216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15721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5750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71093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22398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26336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12999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6521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75455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89116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14641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31055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32713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15552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7558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82715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4329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13211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27081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31976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15869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8030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96883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113289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17418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38626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39965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17404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8335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50238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89877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31026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33840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8032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45377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75714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12172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24362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29853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14368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Mata Vaishno Devi University, Katra, Jammu &amp;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and AI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6419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19258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31306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33349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5673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7642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4832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7180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3315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4275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23125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34881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37471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1828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3406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5537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8356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16139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5637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7328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23953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28940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38322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41052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10803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16925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6523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10179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Naya Raipur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35674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6357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3079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42156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61126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11061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19431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23623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University of Hyderabad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Materials Engineering (5 Years, Integrated Master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46131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68555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31849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35535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24557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24557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11704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23157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31777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6351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3058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62633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115984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47007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47007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40070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23878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41871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54527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8513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16976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8771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3389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27727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12872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9074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3343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1902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28154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13261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12203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14894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2873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1802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36564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16834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14935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16480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2711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2379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47887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60870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28353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37427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20208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22435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28491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4449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9481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5953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46308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26096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15006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20832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4562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2766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43217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47705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24710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26695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20089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21757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7917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5207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3198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22783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40177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21032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22838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16505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2738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6392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4454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2613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42714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80793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38333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73259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25967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31471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18968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28734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39422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3525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12107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7625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61705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124344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46632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46632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25691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29065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47468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56061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8651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9366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4579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83430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97009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35468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35468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21863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26620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39676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48846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7730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15219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10023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Punjab Engineering College, Chandigarh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Production and Industrial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18888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35452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13710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6219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2859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24755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43884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6711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16365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7160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Jawaharlal Nehru University, Delhi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3554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40002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6795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16843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9048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4392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47077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2427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7579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17806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19220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27572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46450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7253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18940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9855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31340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42823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6816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17308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9431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International Institute of Information Technology,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83096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90114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77217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77217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30656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30656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11343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61298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61422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66256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66256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3676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23591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23591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12178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75251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78888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77773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77773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27309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27309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97297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97297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110826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110826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35720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35720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15947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84486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84486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31473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Central institute of Technology Kokrajar, Assam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6944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36646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62196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20299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23262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9257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4283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140254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230918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91946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103112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38153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38153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44179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58340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11091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21711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23386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11445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58964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81668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26112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27790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10575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5230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317064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408365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148609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154722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43988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76809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48573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60687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18739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20636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10683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5677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65504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225206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90255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117226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21931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29884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52164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67252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10311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382</w:t>
            </w:r>
          </w:p>
        </w:tc>
      </w:tr>
      <w:tr w:rsidR="00B84F86" w:rsidRPr="00B84F86" w:rsidTr="00B84F86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21367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F86" w:rsidRPr="00B84F86" w:rsidRDefault="00B84F86" w:rsidP="00B84F86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84F86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23871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11622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39852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66205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20673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23452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11621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5871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142988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322300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117369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122821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38516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40100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58722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67723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10193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23950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24388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11667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51463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60704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9305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23034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23105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10698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59805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67530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11451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21608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22079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9445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73029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24504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25934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12398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5908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275553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374438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140799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142726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Puducherry Technological University, Puducherry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34843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34843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167687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292920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231802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296030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56091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57291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106029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181674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113524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113524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21933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26936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8115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86390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93875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91429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92529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15307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36394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35117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35117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14806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and Environmental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7764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112082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162560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169325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169325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27990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31957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60148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79275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19858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7624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37257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58138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55312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56808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10062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18219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22639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10106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3024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142173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221177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116665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116665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37428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38122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89727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132035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19159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20470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9313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55688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77512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82045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82045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13633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26039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29703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11277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7651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339784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402540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60539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60539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185309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194957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28143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35593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9066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103072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106565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16566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37717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39960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15639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16476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8476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104658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314039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296955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329556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53992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58593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132737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162271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22977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28128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7869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85102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69887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69887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14577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29842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36376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13629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7542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61175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84193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14796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30224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32966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14798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 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7159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41747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57430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3456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8911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18544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21544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9798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3815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40208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66581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10987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23875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12295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Rajasthan, Rajasthan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4602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81063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112420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4426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17744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38260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40692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1960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16359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and Management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8668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60724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92353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3077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17502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National Institute of Food Technology Entrepreneurship and Management, Thanjavur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29933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35356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12907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8041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87610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87610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Agricultural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15707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75189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75189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15142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59360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61617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11415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4905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11645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28771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28771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12591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20913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20913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14843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13940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80242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110819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3516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17061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36566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38672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16660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Technology(IIHT), Varanasi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8570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87268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101582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3605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16072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34492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36036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16133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7189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60066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73675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3203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12115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23930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30278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13449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6587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51073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81882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13395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29912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32390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14285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6896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76046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85888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13843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28276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32514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14745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7338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37499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60726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1857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10278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19767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25372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12751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6289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61794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83253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14127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28647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33393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16924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Chemical Engineering (5 Years, Integrated Masters in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7738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97540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16499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37862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16260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6985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76316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90800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14672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30660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34179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14984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6003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62472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101601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16149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34567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36803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16457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Energy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7735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82378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89906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14414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31819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32476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9871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12645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North-Eastern Hill University, Shillong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7152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50217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81939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13312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26899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31343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13554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6812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88550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4798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14266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33801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14901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7732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70404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93615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14981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30673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34935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16231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8000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50808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77642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13989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26392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31402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15090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7604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54730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91989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14794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30146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35473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16058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Jammu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8194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52331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84087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14312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27402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33331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15159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Aeronautical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6453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58192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80345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13086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25887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30127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13183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13749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7038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96316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111758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16992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17209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37942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38820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17263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Dairy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8575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72374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90127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14709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32865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34300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16239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7853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102312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113720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17273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17555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38382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39835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17439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Fashion and Apparel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8686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92132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115615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17783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39144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40629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17384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17677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Food Engineering and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8741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61893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100630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16001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32877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36073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15870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7233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41619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66735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4302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10859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20821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25606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9825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11774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6510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64559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86002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13181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14111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28013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33096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14462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7337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100593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107972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16328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16471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37417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16641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Haryana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Printing and Packaging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8370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47156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64316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65660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3773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10139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21661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24468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12477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7082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67095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107227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95644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102298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16690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18334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18477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21310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13342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53521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57850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61741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61741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3136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9781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19340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21653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11196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5633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66378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101768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78877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89456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18158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17636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11367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56685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73935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72983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72983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11464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26481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27326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13615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7280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128676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132380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129550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134890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20313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20541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24555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24593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18319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50595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68955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60960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71254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4033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10591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24803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26552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13577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7143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86039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124870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112910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118772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19221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20272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22521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23660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19172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51714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70802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73514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73514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11535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22524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26656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12859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7250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122295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134180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110201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145326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23936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26288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27182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28541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18969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70005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76358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74391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74391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12194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26574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28141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14141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7789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121123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127627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130822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143708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22860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23706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26371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27712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Deoghar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19085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76276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86199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72648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86299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13114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13514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29393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32745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14503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6654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101139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115347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112382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116090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17875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18104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17038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24104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8416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31323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53946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47760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56818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3991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9104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20039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21837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11813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6568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56484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72947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68049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75329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12328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16976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9335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36489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57205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57570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59540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3587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9265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19281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21557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11147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6439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59309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75457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83211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90164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12609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14097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18360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13052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61604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73174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69469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70263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11504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24959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26976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13141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13664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7655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90834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102429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96780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100145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16551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27932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12896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44415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61146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62704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69090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3599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10312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19732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24447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13393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7123</w:t>
            </w:r>
          </w:p>
        </w:tc>
      </w:tr>
      <w:tr w:rsidR="00136721" w:rsidRPr="00136721" w:rsidTr="00136721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68321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721" w:rsidRPr="00136721" w:rsidRDefault="00136721" w:rsidP="00136721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36721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87528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90280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91954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14137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18655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22281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21777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21777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59921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67389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64560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64560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11414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24812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12654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8237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76720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98832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84370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95798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15349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18823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18823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(5 Years, Integrated Master of Science)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24298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33392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51833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77664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76739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11890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25861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29068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14351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7433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7640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111782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105589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114630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17197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17651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23159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27925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Birla Institute of Technology, Patna Off-Campus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9943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86079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108298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2850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17275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17558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36484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38331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Indian Institute of Handloom Technology, Salem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1485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16417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Indian Institute of Handloom Technology, Salem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Handloom and Textile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8485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42869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59274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56131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56131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9473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19256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22863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12949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5507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6921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73308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4136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12338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24626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29277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16149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Aviation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7773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70453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88086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83657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84215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4758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13388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14316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30532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34471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30283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30283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16384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16662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16662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5923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36780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72776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64037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64037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12500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25641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28147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28815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28815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15471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15276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7390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50924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62600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45299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52241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9698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10477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10961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20469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25597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25289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25289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13425</w:t>
            </w:r>
          </w:p>
        </w:tc>
      </w:tr>
      <w:tr w:rsidR="00703C43" w:rsidRPr="00703C43" w:rsidTr="00703C43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10502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43" w:rsidRPr="00703C43" w:rsidRDefault="00703C43" w:rsidP="00703C43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703C43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10502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7093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59469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78172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77350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82741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13258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13165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13165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25681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31283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29688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29875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15713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15472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7762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6899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67353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87507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77312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83779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15756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15669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15669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30162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35277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35182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35925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17251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16564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Gati Shakti Vishwavidyalaya, Vadodara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Maritime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7952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85892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101363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15867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36212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16217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6027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68241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78141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12097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26212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27189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12233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5317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80733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93337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14408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14505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33798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15495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6387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81819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101938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16123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35818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36920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15043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16187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CU Jharkhand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4739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28980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56351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9433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9909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18437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23466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11598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5768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61491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10073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20704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24845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12418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6088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64955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9965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10409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20269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25929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1782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12877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6237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41995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67907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11177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21520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26375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12860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6647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48336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76163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3296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12230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25830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30109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14236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7322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53858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70866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3324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11494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22291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27349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13047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6667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40862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59620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1769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10405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18807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23355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10344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Aerospace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5060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48297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67939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3569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11180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22349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27724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11013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13883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6859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44384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71284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2643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11385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23261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27799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1995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13885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Rajiv Gandhi National Aviation University, Fursatganj, Amethi (UP)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7192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11378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7238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Architecture (5 Years, Bachelor of Architecture)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1585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95078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101127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15256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15787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35328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36675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16006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16110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8105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145284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238472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42956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43417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Islamic University of Science and Technology Kashmir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HS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11368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Biomedical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65377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66068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53318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60038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31001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47508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48973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39308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47889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37529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45243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Industrial and Production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59982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61543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31685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35221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Shri G. S. Institute of Technology and Science Indore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45743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50984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57564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35091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49549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2195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8917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10302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9229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17993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23354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21814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10539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11267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4498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4799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46924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86741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71465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83987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4227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14789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29497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34410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35118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36876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1986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8325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16293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15359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Civil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5181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77446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92992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71618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88270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14112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15324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32632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34951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36823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15497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16890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15147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Digital Manufacturing and IoT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7833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31663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79577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60896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80770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13561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25776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31610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27122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31469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14948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11126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5890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48683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78046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50066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71280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4421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13436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12960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26297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30989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25093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28807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13703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13775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6612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6157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44967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78204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82152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93094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3560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14756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26965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32233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33306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35266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15323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14604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4165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5053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46224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69809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49008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64409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2437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10646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12493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24944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29505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28137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28399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13210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13053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Technical Teachers Training and Research Bhopal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ROBOTICS &amp; AUTOMATION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4584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4827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46758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59388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2998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8881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9090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19985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21230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10395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3847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3997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48532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79223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3032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12087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12474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25503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27099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11948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Electrical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4306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5019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49188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68355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3368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10423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11119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23678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25240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11777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4826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49347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66451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4001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11903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21240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24299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10872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12426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Karnataka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5111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31360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70814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2709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11197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11508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22380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28442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1884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12644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Agartala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5818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54325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73251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3638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11917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24973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26821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11885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4092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5807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75639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95248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14886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14902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33367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35709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15993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Aizawl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Internet of Things (IoT)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8172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63452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84651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13928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28521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32290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13848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15150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Imphal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7765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20967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470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3181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4296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7245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11827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6399</w:t>
            </w:r>
          </w:p>
        </w:tc>
      </w:tr>
      <w:tr w:rsidR="001F2D6F" w:rsidRPr="001F2D6F" w:rsidTr="001F2D6F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Calicut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F" w:rsidRPr="001F2D6F" w:rsidRDefault="001F2D6F" w:rsidP="001F2D6F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1F2D6F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2169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44996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85936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3204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13078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13471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28909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32326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12899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14303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Kohima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7662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7743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23404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67966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1947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10231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11293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21763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26632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10788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National Institute of Electronics and Information Technology, Srinagar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295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lastRenderedPageBreak/>
              <w:t>National Institute of Electronics and Information Technology, Srinagar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B.Tech in CSE (AI and ML)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4202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4919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58474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75994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12219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12714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25381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29620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12537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13250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4844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6858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44149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69513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OPEN (PwD)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4487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EWS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10963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11420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OBC-NCL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22462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26337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SC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8727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11633</w:t>
            </w:r>
          </w:p>
        </w:tc>
      </w:tr>
      <w:tr w:rsidR="00BB144E" w:rsidRPr="00BB144E" w:rsidTr="00BB144E">
        <w:trPr>
          <w:trHeight w:val="44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Central University of Punjab, Bathinda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AI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Gender-Neutral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5144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44E" w:rsidRPr="00BB144E" w:rsidRDefault="00BB144E" w:rsidP="00BB144E">
            <w:pPr>
              <w:spacing w:after="0" w:line="240" w:lineRule="auto"/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</w:pPr>
            <w:r w:rsidRPr="00BB144E">
              <w:rPr>
                <w:rFonts w:ascii="Open Sans" w:eastAsia="Times New Roman" w:hAnsi="Open Sans" w:cs="Times New Roman"/>
                <w:color w:val="212529"/>
                <w:sz w:val="14"/>
                <w:szCs w:val="16"/>
                <w:lang w:eastAsia="en-IN"/>
              </w:rPr>
              <w:t>5320</w:t>
            </w:r>
          </w:p>
        </w:tc>
      </w:tr>
    </w:tbl>
    <w:p w:rsidR="00940B56" w:rsidRPr="00B84F86" w:rsidRDefault="0053291E" w:rsidP="001E142A">
      <w:pPr>
        <w:rPr>
          <w:sz w:val="20"/>
        </w:rPr>
      </w:pPr>
    </w:p>
    <w:sectPr w:rsidR="00940B56" w:rsidRPr="00B84F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1E" w:rsidRDefault="0053291E" w:rsidP="00804C25">
      <w:pPr>
        <w:spacing w:after="0" w:line="240" w:lineRule="auto"/>
      </w:pPr>
      <w:r>
        <w:separator/>
      </w:r>
    </w:p>
  </w:endnote>
  <w:endnote w:type="continuationSeparator" w:id="0">
    <w:p w:rsidR="0053291E" w:rsidRDefault="0053291E" w:rsidP="0080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25" w:rsidRDefault="00804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25" w:rsidRDefault="00804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25" w:rsidRDefault="00804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1E" w:rsidRDefault="0053291E" w:rsidP="00804C25">
      <w:pPr>
        <w:spacing w:after="0" w:line="240" w:lineRule="auto"/>
      </w:pPr>
      <w:r>
        <w:separator/>
      </w:r>
    </w:p>
  </w:footnote>
  <w:footnote w:type="continuationSeparator" w:id="0">
    <w:p w:rsidR="0053291E" w:rsidRDefault="0053291E" w:rsidP="0080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25" w:rsidRDefault="00804C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1.25pt;height:96.7pt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otion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25" w:rsidRDefault="00804C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51.25pt;height:96.7pt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otion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25" w:rsidRDefault="00804C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1.25pt;height:96.7pt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otion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2A"/>
    <w:rsid w:val="000B1BC4"/>
    <w:rsid w:val="00136721"/>
    <w:rsid w:val="001E142A"/>
    <w:rsid w:val="001F2D6F"/>
    <w:rsid w:val="001F5F61"/>
    <w:rsid w:val="0053291E"/>
    <w:rsid w:val="00703C43"/>
    <w:rsid w:val="00804C25"/>
    <w:rsid w:val="00976BE4"/>
    <w:rsid w:val="00A74A30"/>
    <w:rsid w:val="00B84F86"/>
    <w:rsid w:val="00BB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F775E0"/>
  <w15:chartTrackingRefBased/>
  <w15:docId w15:val="{A3F991FF-CB61-4785-B40A-3EE95627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142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42A"/>
    <w:rPr>
      <w:color w:val="954F72"/>
      <w:u w:val="single"/>
    </w:rPr>
  </w:style>
  <w:style w:type="paragraph" w:customStyle="1" w:styleId="msonormal0">
    <w:name w:val="msonormal"/>
    <w:basedOn w:val="Normal"/>
    <w:rsid w:val="001E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1E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IN"/>
    </w:rPr>
  </w:style>
  <w:style w:type="paragraph" w:customStyle="1" w:styleId="xl66">
    <w:name w:val="xl66"/>
    <w:basedOn w:val="Normal"/>
    <w:rsid w:val="001E1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color w:val="212529"/>
      <w:sz w:val="18"/>
      <w:szCs w:val="18"/>
      <w:lang w:eastAsia="en-IN"/>
    </w:rPr>
  </w:style>
  <w:style w:type="paragraph" w:customStyle="1" w:styleId="xl67">
    <w:name w:val="xl67"/>
    <w:basedOn w:val="Normal"/>
    <w:rsid w:val="001E1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b/>
      <w:bCs/>
      <w:sz w:val="18"/>
      <w:szCs w:val="18"/>
      <w:lang w:eastAsia="en-IN"/>
    </w:rPr>
  </w:style>
  <w:style w:type="paragraph" w:customStyle="1" w:styleId="xl68">
    <w:name w:val="xl68"/>
    <w:basedOn w:val="Normal"/>
    <w:rsid w:val="001E1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b/>
      <w:bCs/>
      <w:sz w:val="18"/>
      <w:szCs w:val="18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804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25"/>
  </w:style>
  <w:style w:type="paragraph" w:styleId="Footer">
    <w:name w:val="footer"/>
    <w:basedOn w:val="Normal"/>
    <w:link w:val="FooterChar"/>
    <w:uiPriority w:val="99"/>
    <w:unhideWhenUsed/>
    <w:rsid w:val="00804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55</Pages>
  <Words>37803</Words>
  <Characters>215480</Characters>
  <Application>Microsoft Office Word</Application>
  <DocSecurity>0</DocSecurity>
  <Lines>1795</Lines>
  <Paragraphs>505</Paragraphs>
  <ScaleCrop>false</ScaleCrop>
  <Company/>
  <LinksUpToDate>false</LinksUpToDate>
  <CharactersWithSpaces>252778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2026-07-07T05:01:00Z</dcterms:created>
  <dcterms:modified xsi:type="dcterms:W3CDTF">2026-07-07T05:21:00Z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35e60ac1-1fc2-4d6f-a7a9-dff75346afca</vt:lpwstr>
  </property>
</Properties>
</file>